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68" w:rsidRPr="00E8777A" w:rsidRDefault="00285468" w:rsidP="00285468">
      <w:pPr>
        <w:snapToGrid w:val="0"/>
        <w:jc w:val="center"/>
        <w:rPr>
          <w:rFonts w:ascii="新細明體" w:hAnsi="新細明體"/>
          <w:b/>
          <w:sz w:val="36"/>
          <w:szCs w:val="36"/>
        </w:rPr>
      </w:pPr>
      <w:r w:rsidRPr="00E8777A">
        <w:rPr>
          <w:rFonts w:ascii="標楷體" w:eastAsia="標楷體" w:hAnsi="標楷體" w:hint="eastAsia"/>
          <w:b/>
          <w:sz w:val="36"/>
          <w:szCs w:val="36"/>
        </w:rPr>
        <w:t>嘉義縣六腳鄉灣內國民小學</w:t>
      </w:r>
      <w:r w:rsidR="000C01BB" w:rsidRPr="00E8777A">
        <w:rPr>
          <w:rFonts w:ascii="標楷體" w:eastAsia="標楷體" w:hAnsi="標楷體" w:hint="eastAsia"/>
          <w:b/>
          <w:sz w:val="36"/>
          <w:szCs w:val="36"/>
        </w:rPr>
        <w:t xml:space="preserve"> 校訂課程 </w:t>
      </w:r>
      <w:r w:rsidRPr="00E8777A">
        <w:rPr>
          <w:rFonts w:ascii="標楷體" w:eastAsia="標楷體" w:hAnsi="標楷體" w:hint="eastAsia"/>
          <w:b/>
          <w:sz w:val="36"/>
          <w:szCs w:val="36"/>
        </w:rPr>
        <w:t>校外教學申請表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85468" w:rsidRPr="00E8777A" w:rsidTr="00E8777A">
        <w:tc>
          <w:tcPr>
            <w:tcW w:w="1696" w:type="dxa"/>
            <w:vAlign w:val="center"/>
          </w:tcPr>
          <w:p w:rsidR="00285468" w:rsidRPr="00E8777A" w:rsidRDefault="00285468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課程主題</w:t>
            </w:r>
          </w:p>
        </w:tc>
        <w:tc>
          <w:tcPr>
            <w:tcW w:w="8222" w:type="dxa"/>
            <w:vAlign w:val="center"/>
          </w:tcPr>
          <w:p w:rsidR="00285468" w:rsidRPr="00E8777A" w:rsidRDefault="00285468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悅讀嘉鄉</w:t>
            </w:r>
          </w:p>
        </w:tc>
      </w:tr>
      <w:tr w:rsidR="00285468" w:rsidRPr="00E8777A" w:rsidTr="00E8777A">
        <w:tc>
          <w:tcPr>
            <w:tcW w:w="1696" w:type="dxa"/>
            <w:vAlign w:val="center"/>
          </w:tcPr>
          <w:p w:rsidR="00285468" w:rsidRPr="00E8777A" w:rsidRDefault="00285468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參與班級</w:t>
            </w:r>
          </w:p>
        </w:tc>
        <w:tc>
          <w:tcPr>
            <w:tcW w:w="8222" w:type="dxa"/>
            <w:vAlign w:val="center"/>
          </w:tcPr>
          <w:p w:rsidR="00285468" w:rsidRPr="00E8777A" w:rsidRDefault="00285468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547015" w:rsidRPr="00E8777A" w:rsidTr="00E8777A">
        <w:tc>
          <w:tcPr>
            <w:tcW w:w="1696" w:type="dxa"/>
            <w:vAlign w:val="center"/>
          </w:tcPr>
          <w:p w:rsidR="00547015" w:rsidRPr="00E8777A" w:rsidRDefault="00547015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參與師生</w:t>
            </w:r>
          </w:p>
        </w:tc>
        <w:tc>
          <w:tcPr>
            <w:tcW w:w="8222" w:type="dxa"/>
            <w:vAlign w:val="center"/>
          </w:tcPr>
          <w:p w:rsidR="00547015" w:rsidRPr="00E8777A" w:rsidRDefault="00547015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預計參與 學生：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</w:t>
            </w:r>
            <w:r w:rsidRPr="00E8777A">
              <w:rPr>
                <w:rFonts w:ascii="新細明體" w:hAnsi="新細明體"/>
                <w:sz w:val="30"/>
                <w:szCs w:val="30"/>
                <w:u w:val="single"/>
              </w:rPr>
              <w:t xml:space="preserve">    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>人</w:t>
            </w:r>
            <w:r w:rsidRPr="00E8777A">
              <w:rPr>
                <w:rFonts w:ascii="新細明體" w:hAnsi="新細明體"/>
                <w:sz w:val="30"/>
                <w:szCs w:val="30"/>
              </w:rPr>
              <w:t xml:space="preserve"> 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教師：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</w:t>
            </w:r>
            <w:r w:rsidRPr="00E8777A">
              <w:rPr>
                <w:rFonts w:ascii="新細明體" w:hAnsi="新細明體"/>
                <w:sz w:val="30"/>
                <w:szCs w:val="30"/>
                <w:u w:val="single"/>
              </w:rPr>
              <w:t xml:space="preserve">    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>人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 xml:space="preserve">  合計：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</w:t>
            </w:r>
            <w:r w:rsidRPr="00E8777A">
              <w:rPr>
                <w:rFonts w:ascii="新細明體" w:hAnsi="新細明體"/>
                <w:sz w:val="30"/>
                <w:szCs w:val="30"/>
                <w:u w:val="single"/>
              </w:rPr>
              <w:t xml:space="preserve">    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>人</w:t>
            </w:r>
          </w:p>
        </w:tc>
      </w:tr>
      <w:tr w:rsidR="00285468" w:rsidRPr="00E8777A" w:rsidTr="00E8777A">
        <w:tc>
          <w:tcPr>
            <w:tcW w:w="1696" w:type="dxa"/>
            <w:vAlign w:val="center"/>
          </w:tcPr>
          <w:p w:rsidR="00285468" w:rsidRPr="00E8777A" w:rsidRDefault="00285468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單元名稱</w:t>
            </w:r>
          </w:p>
        </w:tc>
        <w:tc>
          <w:tcPr>
            <w:tcW w:w="8222" w:type="dxa"/>
            <w:vAlign w:val="center"/>
          </w:tcPr>
          <w:p w:rsidR="00285468" w:rsidRPr="00E8777A" w:rsidRDefault="00285468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285468" w:rsidRPr="00E8777A" w:rsidTr="00E8777A">
        <w:tc>
          <w:tcPr>
            <w:tcW w:w="1696" w:type="dxa"/>
            <w:vAlign w:val="center"/>
          </w:tcPr>
          <w:p w:rsidR="00285468" w:rsidRPr="00E8777A" w:rsidRDefault="00285468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活動地點</w:t>
            </w:r>
          </w:p>
        </w:tc>
        <w:tc>
          <w:tcPr>
            <w:tcW w:w="8222" w:type="dxa"/>
            <w:vAlign w:val="center"/>
          </w:tcPr>
          <w:p w:rsidR="00285468" w:rsidRPr="00E8777A" w:rsidRDefault="00285468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  <w:u w:val="single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□鳳山宮</w:t>
            </w:r>
            <w:r w:rsidR="00E8777A" w:rsidRPr="00E8777A">
              <w:rPr>
                <w:rFonts w:ascii="新細明體" w:hAnsi="新細明體" w:hint="eastAsia"/>
                <w:sz w:val="30"/>
                <w:szCs w:val="30"/>
              </w:rPr>
              <w:t xml:space="preserve"> 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 xml:space="preserve"> □娘媽堂 </w:t>
            </w:r>
            <w:r w:rsidR="00E8777A" w:rsidRPr="00E8777A">
              <w:rPr>
                <w:rFonts w:ascii="新細明體" w:hAnsi="新細明體"/>
                <w:sz w:val="30"/>
                <w:szCs w:val="30"/>
              </w:rPr>
              <w:t xml:space="preserve"> 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 xml:space="preserve">□苦楝樹隧道 </w:t>
            </w:r>
            <w:r w:rsidR="00E8777A" w:rsidRPr="00E8777A">
              <w:rPr>
                <w:rFonts w:ascii="新細明體" w:hAnsi="新細明體"/>
                <w:sz w:val="30"/>
                <w:szCs w:val="30"/>
              </w:rPr>
              <w:t xml:space="preserve"> 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□</w:t>
            </w:r>
            <w:r w:rsidR="00E8777A" w:rsidRPr="00E8777A">
              <w:rPr>
                <w:rFonts w:ascii="新細明體" w:hAnsi="新細明體" w:hint="eastAsia"/>
                <w:sz w:val="30"/>
                <w:szCs w:val="30"/>
              </w:rPr>
              <w:t>蒜頭糖廠</w:t>
            </w:r>
          </w:p>
          <w:p w:rsidR="00E8777A" w:rsidRPr="00E8777A" w:rsidRDefault="00E8777A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  <w:u w:val="single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□其他：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</w:t>
            </w:r>
            <w:r w:rsidRPr="00E8777A">
              <w:rPr>
                <w:rFonts w:ascii="新細明體" w:hAnsi="新細明體"/>
                <w:sz w:val="30"/>
                <w:szCs w:val="30"/>
                <w:u w:val="single"/>
              </w:rPr>
              <w:t xml:space="preserve">           </w:t>
            </w:r>
          </w:p>
          <w:p w:rsidR="00E8777A" w:rsidRPr="00E8777A" w:rsidRDefault="00E8777A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b/>
                <w:sz w:val="30"/>
                <w:szCs w:val="30"/>
              </w:rPr>
              <w:t>※除</w:t>
            </w:r>
            <w:r w:rsidRPr="00E8777A">
              <w:rPr>
                <w:rFonts w:ascii="新細明體" w:hAnsi="新細明體"/>
                <w:b/>
                <w:sz w:val="30"/>
                <w:szCs w:val="30"/>
              </w:rPr>
              <w:t>景點外，也可將在地相關產業</w:t>
            </w:r>
            <w:r w:rsidRPr="00E8777A">
              <w:rPr>
                <w:rFonts w:ascii="新細明體" w:hAnsi="新細明體" w:hint="eastAsia"/>
                <w:b/>
                <w:sz w:val="30"/>
                <w:szCs w:val="30"/>
              </w:rPr>
              <w:t>及行業</w:t>
            </w:r>
            <w:r w:rsidRPr="00E8777A">
              <w:rPr>
                <w:rFonts w:ascii="新細明體" w:hAnsi="新細明體"/>
                <w:b/>
                <w:sz w:val="30"/>
                <w:szCs w:val="30"/>
              </w:rPr>
              <w:t>納入活動地點</w:t>
            </w:r>
            <w:r>
              <w:rPr>
                <w:rFonts w:ascii="新細明體" w:hAnsi="新細明體" w:hint="eastAsia"/>
                <w:b/>
                <w:sz w:val="30"/>
                <w:szCs w:val="30"/>
              </w:rPr>
              <w:t>選項</w:t>
            </w:r>
            <w:r w:rsidRPr="00E8777A">
              <w:rPr>
                <w:rFonts w:ascii="新細明體" w:hAnsi="新細明體"/>
                <w:b/>
                <w:sz w:val="30"/>
                <w:szCs w:val="30"/>
              </w:rPr>
              <w:t>。</w:t>
            </w:r>
          </w:p>
          <w:p w:rsidR="000328DB" w:rsidRPr="00E8777A" w:rsidRDefault="000328DB" w:rsidP="00E8777A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※請以</w:t>
            </w:r>
            <w:r w:rsidR="00E8777A" w:rsidRPr="00E8777A">
              <w:rPr>
                <w:rFonts w:ascii="新細明體" w:hAnsi="新細明體" w:hint="eastAsia"/>
                <w:sz w:val="30"/>
                <w:szCs w:val="30"/>
              </w:rPr>
              <w:t>步行或</w:t>
            </w:r>
            <w:r w:rsidRPr="00E8777A">
              <w:rPr>
                <w:rFonts w:ascii="新細明體" w:hAnsi="新細明體"/>
                <w:sz w:val="30"/>
                <w:szCs w:val="30"/>
              </w:rPr>
              <w:t>車程10分鐘內可到達為活動地點。</w:t>
            </w:r>
          </w:p>
        </w:tc>
      </w:tr>
      <w:tr w:rsidR="00E8777A" w:rsidRPr="00E8777A" w:rsidTr="00E8777A">
        <w:tc>
          <w:tcPr>
            <w:tcW w:w="1696" w:type="dxa"/>
            <w:vAlign w:val="center"/>
          </w:tcPr>
          <w:p w:rsidR="00E8777A" w:rsidRPr="00E8777A" w:rsidRDefault="00E8777A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活動時間</w:t>
            </w:r>
          </w:p>
        </w:tc>
        <w:tc>
          <w:tcPr>
            <w:tcW w:w="8222" w:type="dxa"/>
          </w:tcPr>
          <w:p w:rsidR="00E8777A" w:rsidRPr="00E8777A" w:rsidRDefault="00E8777A" w:rsidP="003D129A">
            <w:pPr>
              <w:snapToGrid w:val="0"/>
              <w:spacing w:line="580" w:lineRule="exact"/>
              <w:ind w:firstLineChars="200" w:firstLine="600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年    月    日（星期    ）  ※請</w:t>
            </w:r>
            <w:r w:rsidRPr="00E8777A">
              <w:rPr>
                <w:rFonts w:ascii="新細明體" w:hAnsi="新細明體"/>
                <w:sz w:val="30"/>
                <w:szCs w:val="30"/>
              </w:rPr>
              <w:t>安排1-2節課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時間</w:t>
            </w:r>
          </w:p>
          <w:p w:rsidR="00E8777A" w:rsidRPr="00E8777A" w:rsidRDefault="00E8777A" w:rsidP="003D129A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  <w:u w:val="single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預計出發時間：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                   </w:t>
            </w:r>
          </w:p>
          <w:p w:rsidR="00E8777A" w:rsidRPr="00E8777A" w:rsidRDefault="00E8777A" w:rsidP="00E8777A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預計返校時間：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547015" w:rsidRPr="00E8777A" w:rsidTr="00E8777A">
        <w:tc>
          <w:tcPr>
            <w:tcW w:w="1696" w:type="dxa"/>
            <w:vAlign w:val="center"/>
          </w:tcPr>
          <w:p w:rsidR="00547015" w:rsidRPr="00E8777A" w:rsidRDefault="00547015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交通方式</w:t>
            </w:r>
          </w:p>
        </w:tc>
        <w:tc>
          <w:tcPr>
            <w:tcW w:w="8222" w:type="dxa"/>
            <w:vAlign w:val="center"/>
          </w:tcPr>
          <w:p w:rsidR="00547015" w:rsidRPr="00E8777A" w:rsidRDefault="00547015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□步行 □行政同仁協助接送 □其他：</w:t>
            </w:r>
            <w:r w:rsidRPr="00E8777A">
              <w:rPr>
                <w:rFonts w:ascii="新細明體" w:hAnsi="新細明體" w:hint="eastAsia"/>
                <w:sz w:val="30"/>
                <w:szCs w:val="30"/>
                <w:u w:val="single"/>
              </w:rPr>
              <w:t xml:space="preserve"> </w:t>
            </w:r>
            <w:r w:rsidRPr="00E8777A">
              <w:rPr>
                <w:rFonts w:ascii="新細明體" w:hAnsi="新細明體"/>
                <w:sz w:val="30"/>
                <w:szCs w:val="30"/>
                <w:u w:val="single"/>
              </w:rPr>
              <w:t xml:space="preserve">         </w:t>
            </w:r>
          </w:p>
        </w:tc>
      </w:tr>
      <w:tr w:rsidR="00E34A4D" w:rsidRPr="00E8777A" w:rsidTr="00E8777A">
        <w:tc>
          <w:tcPr>
            <w:tcW w:w="1696" w:type="dxa"/>
            <w:vAlign w:val="center"/>
          </w:tcPr>
          <w:p w:rsidR="00E34A4D" w:rsidRPr="00E8777A" w:rsidRDefault="00E34A4D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其他備註</w:t>
            </w:r>
          </w:p>
        </w:tc>
        <w:tc>
          <w:tcPr>
            <w:tcW w:w="8222" w:type="dxa"/>
            <w:vAlign w:val="center"/>
          </w:tcPr>
          <w:p w:rsidR="00E34A4D" w:rsidRPr="00E8777A" w:rsidRDefault="00E34A4D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</w:p>
          <w:p w:rsidR="00E34A4D" w:rsidRPr="00E8777A" w:rsidRDefault="00E34A4D" w:rsidP="000328D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547015" w:rsidRPr="00E8777A" w:rsidTr="00E8777A">
        <w:tc>
          <w:tcPr>
            <w:tcW w:w="1696" w:type="dxa"/>
            <w:vAlign w:val="center"/>
          </w:tcPr>
          <w:p w:rsidR="00547015" w:rsidRPr="00E8777A" w:rsidRDefault="00547015" w:rsidP="00E8777A">
            <w:pPr>
              <w:snapToGrid w:val="0"/>
              <w:spacing w:line="58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說明事項</w:t>
            </w:r>
          </w:p>
        </w:tc>
        <w:tc>
          <w:tcPr>
            <w:tcW w:w="8222" w:type="dxa"/>
            <w:vAlign w:val="center"/>
          </w:tcPr>
          <w:p w:rsidR="00E8777A" w:rsidRPr="00E8777A" w:rsidRDefault="00E8777A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※課程</w:t>
            </w:r>
            <w:r w:rsidRPr="00E8777A">
              <w:rPr>
                <w:rFonts w:ascii="新細明體" w:hAnsi="新細明體"/>
                <w:sz w:val="30"/>
                <w:szCs w:val="30"/>
              </w:rPr>
              <w:t>完成後，請指導</w:t>
            </w:r>
            <w:r w:rsidRPr="00E8777A">
              <w:rPr>
                <w:rFonts w:ascii="新細明體" w:hAnsi="新細明體"/>
                <w:b/>
                <w:sz w:val="30"/>
                <w:szCs w:val="30"/>
              </w:rPr>
              <w:t>全班完成一份</w:t>
            </w:r>
            <w:r w:rsidR="004C57EC">
              <w:rPr>
                <w:rFonts w:ascii="新細明體" w:hAnsi="新細明體" w:hint="eastAsia"/>
                <w:b/>
                <w:sz w:val="30"/>
                <w:szCs w:val="30"/>
              </w:rPr>
              <w:t>「半開」</w:t>
            </w:r>
            <w:r w:rsidRPr="00E8777A">
              <w:rPr>
                <w:rFonts w:ascii="新細明體" w:hAnsi="新細明體"/>
                <w:sz w:val="30"/>
                <w:szCs w:val="30"/>
              </w:rPr>
              <w:t>海報製作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之</w:t>
            </w:r>
            <w:r w:rsidRPr="00E8777A">
              <w:rPr>
                <w:rFonts w:ascii="新細明體" w:hAnsi="新細明體"/>
                <w:sz w:val="30"/>
                <w:szCs w:val="30"/>
              </w:rPr>
              <w:t>成果。</w:t>
            </w:r>
          </w:p>
          <w:p w:rsidR="00E8777A" w:rsidRPr="00E8777A" w:rsidRDefault="00E8777A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※中</w:t>
            </w:r>
            <w:r w:rsidRPr="00E8777A">
              <w:rPr>
                <w:rFonts w:ascii="新細明體" w:hAnsi="新細明體"/>
                <w:sz w:val="30"/>
                <w:szCs w:val="30"/>
              </w:rPr>
              <w:t>高年級可將</w:t>
            </w:r>
            <w:r w:rsidRPr="00E8777A">
              <w:rPr>
                <w:rFonts w:ascii="新細明體" w:hAnsi="新細明體"/>
                <w:b/>
                <w:sz w:val="30"/>
                <w:szCs w:val="30"/>
              </w:rPr>
              <w:t>平板、筆電</w:t>
            </w:r>
            <w:r w:rsidRPr="00E8777A">
              <w:rPr>
                <w:rFonts w:ascii="新細明體" w:hAnsi="新細明體"/>
                <w:sz w:val="30"/>
                <w:szCs w:val="30"/>
              </w:rPr>
              <w:t>等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工具</w:t>
            </w:r>
            <w:r w:rsidRPr="00E8777A">
              <w:rPr>
                <w:rFonts w:ascii="新細明體" w:hAnsi="新細明體"/>
                <w:sz w:val="30"/>
                <w:szCs w:val="30"/>
              </w:rPr>
              <w:t>加入課程及活動中使用。</w:t>
            </w:r>
          </w:p>
          <w:p w:rsidR="00547015" w:rsidRPr="00E8777A" w:rsidRDefault="00547015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※請配合本校「校</w:t>
            </w:r>
            <w:r w:rsidR="006B0E14" w:rsidRPr="00E8777A">
              <w:rPr>
                <w:rFonts w:ascii="新細明體" w:hAnsi="新細明體" w:hint="eastAsia"/>
                <w:sz w:val="30"/>
                <w:szCs w:val="30"/>
              </w:rPr>
              <w:t>訂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課程」-悅讀嘉鄉進行課程內容規劃。</w:t>
            </w:r>
          </w:p>
          <w:p w:rsidR="00547015" w:rsidRPr="00E8777A" w:rsidRDefault="00547015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</w:t>
            </w:r>
            <w:r w:rsidR="004C57EC">
              <w:rPr>
                <w:rFonts w:ascii="新細明體" w:hAnsi="新細明體" w:hint="eastAsia"/>
                <w:sz w:val="30"/>
                <w:szCs w:val="30"/>
              </w:rPr>
              <w:t>請於</w:t>
            </w:r>
            <w:r w:rsidRPr="004C57EC">
              <w:rPr>
                <w:rFonts w:ascii="新細明體" w:hAnsi="新細明體" w:hint="eastAsia"/>
                <w:b/>
                <w:sz w:val="30"/>
                <w:szCs w:val="30"/>
              </w:rPr>
              <w:t>活動前</w:t>
            </w:r>
            <w:r w:rsidR="004C57EC" w:rsidRPr="004C57EC">
              <w:rPr>
                <w:rFonts w:ascii="新細明體" w:hAnsi="新細明體" w:hint="eastAsia"/>
                <w:b/>
                <w:sz w:val="30"/>
                <w:szCs w:val="30"/>
              </w:rPr>
              <w:t>一週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填妥申請表，核章完成後分發家長通知書。</w:t>
            </w:r>
          </w:p>
          <w:p w:rsidR="000C01BB" w:rsidRPr="00E8777A" w:rsidRDefault="00547015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※相關參與師生名單確認後，</w:t>
            </w:r>
            <w:r w:rsidR="006B0E14" w:rsidRPr="00E8777A">
              <w:rPr>
                <w:rFonts w:ascii="新細明體" w:hAnsi="新細明體" w:hint="eastAsia"/>
                <w:sz w:val="30"/>
                <w:szCs w:val="30"/>
              </w:rPr>
              <w:t>提供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訓導組協助辦</w:t>
            </w:r>
            <w:bookmarkStart w:id="0" w:name="_GoBack"/>
            <w:bookmarkEnd w:id="0"/>
            <w:r w:rsidRPr="00E8777A">
              <w:rPr>
                <w:rFonts w:ascii="新細明體" w:hAnsi="新細明體" w:hint="eastAsia"/>
                <w:sz w:val="30"/>
                <w:szCs w:val="30"/>
              </w:rPr>
              <w:t>理保險。</w:t>
            </w:r>
          </w:p>
          <w:p w:rsidR="00547015" w:rsidRPr="00E8777A" w:rsidRDefault="000C01BB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（</w:t>
            </w:r>
            <w:r w:rsidRPr="00E8777A">
              <w:rPr>
                <w:rFonts w:ascii="新細明體" w:hAnsi="新細明體"/>
                <w:sz w:val="30"/>
                <w:szCs w:val="30"/>
              </w:rPr>
              <w:t>保險費用由家長會支應）</w:t>
            </w:r>
          </w:p>
          <w:p w:rsidR="00547015" w:rsidRPr="00E8777A" w:rsidRDefault="00547015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※若有學生無法參與需留校，再請告知以便安排課務。</w:t>
            </w:r>
          </w:p>
          <w:p w:rsidR="00E34A4D" w:rsidRPr="00E8777A" w:rsidRDefault="00E34A4D" w:rsidP="00E8777A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30"/>
                <w:szCs w:val="30"/>
              </w:rPr>
            </w:pPr>
            <w:r w:rsidRPr="00E8777A">
              <w:rPr>
                <w:rFonts w:ascii="新細明體" w:hAnsi="新細明體" w:hint="eastAsia"/>
                <w:sz w:val="30"/>
                <w:szCs w:val="30"/>
              </w:rPr>
              <w:t>※不論</w:t>
            </w:r>
            <w:r w:rsidRPr="00E8777A">
              <w:rPr>
                <w:rFonts w:ascii="新細明體" w:hAnsi="新細明體"/>
                <w:sz w:val="30"/>
                <w:szCs w:val="30"/>
              </w:rPr>
              <w:t>是否需協助接送，安排行政同仁至少一人</w:t>
            </w:r>
            <w:r w:rsidRPr="00E8777A">
              <w:rPr>
                <w:rFonts w:ascii="新細明體" w:hAnsi="新細明體" w:hint="eastAsia"/>
                <w:sz w:val="30"/>
                <w:szCs w:val="30"/>
              </w:rPr>
              <w:t>共同</w:t>
            </w:r>
            <w:r w:rsidRPr="00E8777A">
              <w:rPr>
                <w:rFonts w:ascii="新細明體" w:hAnsi="新細明體"/>
                <w:sz w:val="30"/>
                <w:szCs w:val="30"/>
              </w:rPr>
              <w:t>前往。</w:t>
            </w:r>
          </w:p>
        </w:tc>
      </w:tr>
    </w:tbl>
    <w:p w:rsidR="000C01BB" w:rsidRDefault="000C01BB" w:rsidP="00547015">
      <w:pPr>
        <w:snapToGrid w:val="0"/>
        <w:rPr>
          <w:rFonts w:ascii="新細明體" w:hAnsi="新細明體"/>
          <w:sz w:val="32"/>
          <w:szCs w:val="32"/>
        </w:rPr>
      </w:pPr>
    </w:p>
    <w:p w:rsidR="00547015" w:rsidRPr="000C01BB" w:rsidRDefault="000C01BB" w:rsidP="00547015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0C01BB">
        <w:rPr>
          <w:rFonts w:asciiTheme="majorEastAsia" w:eastAsiaTheme="majorEastAsia" w:hAnsiTheme="majorEastAsia" w:hint="eastAsia"/>
          <w:sz w:val="32"/>
          <w:szCs w:val="32"/>
        </w:rPr>
        <w:t xml:space="preserve">申請人：       訓導組長：        教導主任：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0C01BB">
        <w:rPr>
          <w:rFonts w:asciiTheme="majorEastAsia" w:eastAsiaTheme="majorEastAsia" w:hAnsiTheme="majorEastAsia" w:hint="eastAsia"/>
          <w:sz w:val="32"/>
          <w:szCs w:val="32"/>
        </w:rPr>
        <w:t xml:space="preserve">     校長</w:t>
      </w:r>
      <w:r w:rsidR="00E8777A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C01BB" w:rsidRPr="000C01BB" w:rsidRDefault="000C01BB" w:rsidP="00547015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E36822" w:rsidRPr="000C01BB" w:rsidRDefault="000C01BB" w:rsidP="000C01BB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0C01BB">
        <w:rPr>
          <w:rFonts w:asciiTheme="majorEastAsia" w:eastAsiaTheme="majorEastAsia" w:hAnsiTheme="majorEastAsia" w:hint="eastAsia"/>
          <w:sz w:val="32"/>
          <w:szCs w:val="32"/>
        </w:rPr>
        <w:t>申請日期：中華民國     年     月     日</w:t>
      </w:r>
    </w:p>
    <w:sectPr w:rsidR="00E36822" w:rsidRPr="000C01BB" w:rsidSect="000C01B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BF" w:rsidRDefault="005E3DBF" w:rsidP="00E8777A">
      <w:r>
        <w:separator/>
      </w:r>
    </w:p>
  </w:endnote>
  <w:endnote w:type="continuationSeparator" w:id="0">
    <w:p w:rsidR="005E3DBF" w:rsidRDefault="005E3DBF" w:rsidP="00E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BF" w:rsidRDefault="005E3DBF" w:rsidP="00E8777A">
      <w:r>
        <w:separator/>
      </w:r>
    </w:p>
  </w:footnote>
  <w:footnote w:type="continuationSeparator" w:id="0">
    <w:p w:rsidR="005E3DBF" w:rsidRDefault="005E3DBF" w:rsidP="00E8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8"/>
    <w:rsid w:val="000328DB"/>
    <w:rsid w:val="000C01BB"/>
    <w:rsid w:val="00285468"/>
    <w:rsid w:val="004C57EC"/>
    <w:rsid w:val="00547015"/>
    <w:rsid w:val="005E3DBF"/>
    <w:rsid w:val="006B0E14"/>
    <w:rsid w:val="00E34A4D"/>
    <w:rsid w:val="00E36822"/>
    <w:rsid w:val="00E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9805"/>
  <w15:chartTrackingRefBased/>
  <w15:docId w15:val="{9204441C-A789-4068-8565-9B8114C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28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7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7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test10608</dc:creator>
  <cp:keywords/>
  <dc:description/>
  <cp:lastModifiedBy>OPEN</cp:lastModifiedBy>
  <cp:revision>4</cp:revision>
  <cp:lastPrinted>2020-03-23T03:49:00Z</cp:lastPrinted>
  <dcterms:created xsi:type="dcterms:W3CDTF">2020-03-23T03:10:00Z</dcterms:created>
  <dcterms:modified xsi:type="dcterms:W3CDTF">2020-09-09T11:02:00Z</dcterms:modified>
</cp:coreProperties>
</file>